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DD" w:rsidRPr="00B87E3A" w:rsidRDefault="00B87E3A" w:rsidP="00B87E3A">
      <w:bookmarkStart w:id="0" w:name="_GoBack"/>
      <w:r w:rsidRPr="00B87E3A">
        <w:t>«Найвищого «гонорару», як веселий блиск в очах народу, нема», — занотував Остап Вишня у своєму щоденнику. І хоч не все з написаного ним витримало іспит часом, проте неповторна «вишнівська усмішка» хвилює читача, викликає сміх.</w:t>
      </w:r>
      <w:r w:rsidRPr="00B87E3A">
        <w:br/>
        <w:t>1926 року Вишня опублікував збірку «Українізуємось», яка користувалась великою читацькою популярністю і за три роки витримала 5 видань. Головна її тема — розвиток рідної мови — розкривається багатоаспектно: збереження чистоти мови, розширення сфер її вживання, грамотність та шляхи її досягнення тощо.</w:t>
      </w:r>
      <w:r w:rsidRPr="00B87E3A">
        <w:br/>
        <w:t>Ці проблеми суголосні й проблемам сьогодення, коли, незважаючи на проголошення української мови державною, тривають дискусії та суперечки про шляхи її розвитку і навіть сам статус. Тому нині дуже доречно звернутися до творчої спадщини Остапа Вишні, його невмирущого слова. Скільки в його посмішках гіркої іронії, болю через егоїзм, інертність думки й дії, повільність рідного народу, що так дорого обходиться йому на різних етапах історичного поступу!</w:t>
      </w:r>
      <w:r w:rsidRPr="00B87E3A">
        <w:br/>
        <w:t>Дотепну назву вигадує Остап Вишня для казкової країни Чукрен, населення якої, чухраїнці, завжди чухаються. Алегорія дуже прозора. Адже йдеться про Україну. І географічні координати також співпадають. Країна Чукрен — хліборобська, а чухраїнці — великі майстри співу, та співають чомусь перекрученою мовою.</w:t>
      </w:r>
      <w:r w:rsidRPr="00B87E3A">
        <w:br/>
        <w:t>Характеризуючи чухраїнський народ, гуморист перелічує і вмотивовує Найістотніші його риси, звісно, негативні: «якби ж знаття», «забув», «спізнивсь», «якось-то воно буде», «я так і знав». Автор розкриває ці риси на численних прикладах. Так, чухраїнці не пригадують, якої вони нації, їх улюблена рослина — соняшник, а у вирі полеміки вони здатні голови одне одному попровалювати. Не підготувавшись до свята, вони не сумують, а швидко знаходять вихід із прикрого становища — продовжують рік до тисячі днів, щоб не поспішати. Гіркою іронією перейняті роздуми Остапа Вишні про рідний народ, його історичну долю у минулому і сучасному. Вони доповнюються і поглиблюються в усмішці «Дещо з українознавства». Вишня, використовуючи комічні ситуації, а найбільше — комізм слова, глузує і з націоналістів, і з шовіністів.</w:t>
      </w:r>
      <w:r w:rsidRPr="00B87E3A">
        <w:br/>
        <w:t>Як справжній патріот, Вишня хотів бачити свою Вітчизну, свій народ щасливим, багатим, цивілізованим, незалежним, мудрим. І в цьому оптимізмі полягає актуальність вишневих усмішок для нас.</w:t>
      </w:r>
      <w:bookmarkEnd w:id="0"/>
    </w:p>
    <w:sectPr w:rsidR="001856DD" w:rsidRPr="00B8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34"/>
    <w:rsid w:val="001856DD"/>
    <w:rsid w:val="00806934"/>
    <w:rsid w:val="00B8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A5780-CCFC-477C-9464-A1008E23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2015-02-20T18:01:00Z</dcterms:created>
  <dcterms:modified xsi:type="dcterms:W3CDTF">2015-02-20T18:01:00Z</dcterms:modified>
</cp:coreProperties>
</file>