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D5A" w:rsidRPr="00101D5A" w:rsidRDefault="00101D5A" w:rsidP="00101D5A">
      <w:bookmarkStart w:id="0" w:name="_GoBack"/>
      <w:r w:rsidRPr="00101D5A">
        <w:t>Роман «Сад Гетьманський» автобіографічний, події, описані у ньому, відбуваються на території Сумської та Харківської областей. Однак, було б великою помилкою ототожнювати головного героя Андрія Чумака з самим Іваном Багряним.Даний роман є зразком синтезу двох стихій — розкутої творчої уяви, з одного боку, і переобтяженості надмірними деталями із власної тюремної практики. Боротьба двох начал — художнього й публіцистичного — часто перешкоджало Багряному, а тому роман має дещо документальний характер.   ,</w:t>
      </w:r>
    </w:p>
    <w:p w:rsidR="00101D5A" w:rsidRPr="00101D5A" w:rsidRDefault="00101D5A" w:rsidP="00101D5A">
      <w:r w:rsidRPr="00101D5A">
        <w:t>Таким чином, епопею І. Багряного можна розглядати у подвійній площині — естетичній та історичній.</w:t>
      </w:r>
    </w:p>
    <w:p w:rsidR="00101D5A" w:rsidRPr="00101D5A" w:rsidRDefault="00101D5A" w:rsidP="00101D5A">
      <w:r w:rsidRPr="00101D5A">
        <w:t>І. Багряний, неначе під мікроскопом досліджує тоталітарну систему, філософія якої зводиться до такої тези: «Не розраховуйте ні на яке милосердя, бо людина є пшик. Ви жорстоко помилитеся, якщо думатимете, що з вами хтось тут буде панькатись. Нам нема коли панькатись. Вас — і не тільки вас персонально,</w:t>
      </w:r>
    </w:p>
    <w:p w:rsidR="00101D5A" w:rsidRPr="00101D5A" w:rsidRDefault="00101D5A" w:rsidP="00101D5A">
      <w:r w:rsidRPr="00101D5A">
        <w:t>а всіх там, — тут роздавлять, як муху, і ніхто не жалітиме. І оком не змигне. В СССР людей вистачить!».</w:t>
      </w:r>
    </w:p>
    <w:p w:rsidR="00101D5A" w:rsidRPr="00101D5A" w:rsidRDefault="00101D5A" w:rsidP="00101D5A">
      <w:r w:rsidRPr="00101D5A">
        <w:t>Основний конфлікт роману полягає у протистоянні — «пшик» кидає виклик  автору цих слів, не підписує протоколу, не зізнається в неіснуючому злочині саме тому, що він більший за цю систему, він — душа вічна, а система — мильна булька, яка, роздуваючись, рано чи пізно лопається.</w:t>
      </w:r>
    </w:p>
    <w:p w:rsidR="00101D5A" w:rsidRPr="00101D5A" w:rsidRDefault="00101D5A" w:rsidP="00101D5A">
      <w:r w:rsidRPr="00101D5A">
        <w:t>Герой роману зазнає страшенних фізичних тортур, але духовні муки набагато серйозніші. Хто зрадив? Хто став Юдою? Невже один з братів, а може кохана дівчина? Андрію здається, що такі думки по краплині висотують із нього кров, мозок, душу. Від такого стану душі можна збожеволіти.</w:t>
      </w:r>
    </w:p>
    <w:p w:rsidR="00101D5A" w:rsidRPr="00101D5A" w:rsidRDefault="00101D5A" w:rsidP="00101D5A">
      <w:r w:rsidRPr="00101D5A">
        <w:t>Автор нарешті, неначе змилувавшись над головним героєм, відкриває нам Юду — скромний та непомітний отець Яків, закривши Біблію, кудись щезає, а чотири брати, зібравшись у батьковій хаті, гомонять між собою, нічого не підозрюючи, полонені журбою і радістю. Юда — це вічний образ, це те, чого не можна помацати, це ірраціональний закон будь-якого тоталітарно-диктаторського суспільства, поки воно не прийшло до Бога.</w:t>
      </w:r>
    </w:p>
    <w:p w:rsidR="00101D5A" w:rsidRPr="00101D5A" w:rsidRDefault="00101D5A" w:rsidP="00101D5A">
      <w:r w:rsidRPr="00101D5A">
        <w:t>У основу сюжету покладено форму діалогів між катом і жертвою, за зразком Понтій Пілат — Ісус Христос. Слідчі міняються, мов у калейдоскопі і у кожного своя метода «робити ганчірку» з «піддослідного». Андрій Чумак залишається нескореним. Він не боїться один раз померти, він боїться вмерти двічі — духовно, а потім фізично. А тому відверто руйнує перед «пілатами» підвалини диктатури пролетаріату, котра повернулася проти самих її творців. «Я не визнаю пролетарського правосуддя, здійснюваного закаблуками й палкою! Ось це моє кредо. І так само не визнаю соціалізму, будованого тюрмою і кулею», — заявляє герой роману.</w:t>
      </w:r>
    </w:p>
    <w:p w:rsidR="00101D5A" w:rsidRPr="00101D5A" w:rsidRDefault="00101D5A" w:rsidP="00101D5A">
      <w:r w:rsidRPr="00101D5A">
        <w:t>До Івана Багряного ціла когорта українських письменників зображували персонажів, що втрачали людську подобу, потрапляючи в складні соціальні, суспільні, побутові, об’єктивні чи суб’єктивні обставини. Іван Багряний подає образ такої людини, яка від нестерпних фізичних і духовних тортур не втрачає особистість, а навпаки стає більш порядною і чистою.</w:t>
      </w:r>
    </w:p>
    <w:bookmarkEnd w:id="0"/>
    <w:p w:rsidR="00412314" w:rsidRPr="00101D5A" w:rsidRDefault="00412314" w:rsidP="00101D5A"/>
    <w:sectPr w:rsidR="00412314" w:rsidRPr="00101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C9"/>
    <w:rsid w:val="00101D5A"/>
    <w:rsid w:val="002912C9"/>
    <w:rsid w:val="0041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5ED4F-4BB1-4FD2-B5B7-9783756C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2015-02-20T16:29:00Z</dcterms:created>
  <dcterms:modified xsi:type="dcterms:W3CDTF">2015-02-20T16:29:00Z</dcterms:modified>
</cp:coreProperties>
</file>